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6DB" w:val="clear"/>
            <w:tcMar>
              <w:top w:type="dxa" w:w="560"/>
              <w:left w:type="dxa" w:w="400"/>
              <w:bottom w:type="dxa" w:w="560"/>
              <w:right w:type="dxa" w:w="4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56"/>
                <w:szCs w:val="56"/>
              </w:rPr>
              <w:t xml:space="preserve">30 БИЗНЕС-ИДЕЙ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BFD7FF"/>
                <w:sz w:val="30"/>
                <w:szCs w:val="30"/>
              </w:rPr>
              <w:t xml:space="preserve">для Telegram-ботов и ИИ-ассистентов</w:t>
            </w:r>
          </w:p>
          <w:p>
            <w:pPr>
              <w:spacing w:after="120" w:before="120"/>
            </w:pPr>
            <w: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93C5FD"/>
                <w:sz w:val="20"/>
                <w:szCs w:val="20"/>
              </w:rPr>
              <w:t xml:space="preserve">На основе анализа 15+ источников · Май 2026</w:t>
            </w:r>
          </w:p>
        </w:tc>
      </w:tr>
    </w:tbl>
    <w:p>
      <w:pPr>
        <w:spacing w:after="200" w:before="2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r>
              <w:rPr>
                <w:rFonts w:ascii="Arial" w:cs="Arial" w:eastAsia="Arial" w:hAnsi="Arial"/>
                <w:b/>
                <w:bCs/>
                <w:color w:val="111827"/>
                <w:sz w:val="24"/>
                <w:szCs w:val="24"/>
              </w:rPr>
              <w:t xml:space="preserve">О чём этот документ</w:t>
            </w:r>
          </w:p>
          <w:p>
            <w:pPr>
              <w:spacing w:after="40" w:before="40"/>
            </w:pPr>
            <w:r>
              <w:t xml:space="preserve"/>
            </w:r>
          </w:p>
          <w:p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Этот документ создан на основе анализа свежих новостей и трендов за апрель–май 2026 года из 15+ источников: Kommersant, Forbes, РБК, vc.ru, expert.ru, hh.ru, Росстат, данные ЦБ, исследования Альфа-Банка, X5 Media, РОМИР и других.</w:t>
            </w:r>
          </w:p>
          <w:p>
            <w:pPr>
              <w:spacing w:after="40" w:before="40"/>
            </w:pPr>
            <w:r>
              <w:t xml:space="preserve"/>
            </w:r>
          </w:p>
          <w:p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30 идей разбиты на 3 блока по ключевым трендам: экономика и деньги, потребление и рынки, здоровье и труд. Для каждой идеи указаны целевая аудитория и модель монетизации.</w:t>
            </w:r>
          </w:p>
        </w:tc>
      </w:tr>
    </w:tbl>
    <w:p>
      <w:pPr>
        <w:spacing w:after="200" w:before="2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6DB" w:val="clear"/>
            <w:tcMar>
              <w:top w:type="dxa" w:w="160"/>
              <w:left w:type="dxa" w:w="280"/>
              <w:bottom w:type="dxa" w:w="160"/>
              <w:right w:type="dxa" w:w="2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🔵  БЛОК 1 — Экономика и деньги (идеи 1–10)</w:t>
            </w:r>
          </w:p>
        </w:tc>
      </w:tr>
    </w:tbl>
    <w:p>
      <w:pP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🏥  1. Бот-навигатор по медицинским услугам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Люди не знают, в какую клинику идти, сколько стоит приём и есть ли очередь. Рынок медицинских услуг фрагментирован, а информация разрознена.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Бот принимает симптомы, рекомендует специалиста, показывает ближайшие клиники с ценами и сразу записывает онлайн.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Городские жители 25–50 лет, молодые родители, люди без ДМС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Комиссия с клиник за лиды, платная приоритетная запись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💼  2. ИИ-ассистент по налогам для малого бизнеса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ФНС ужесточает требования — декларации, штрафы, новые правила. Малый бизнес тонет в бюрократии, а юрист стоит дорого.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Бот отвечает на вопросы «что мне грозит за X», считает налоги для ИП и самозанятых, напоминает о дедлайнах и формирует платёжки.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Самозанятые, ИП, владельцы малого бизнеса 1–10 человек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Подписка 500–1500 руб./мес., консультации живого бухгалтера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📈  3. Финансовый советник в Telegram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Рубль укрепился, ключевая ставка снижается — люди хотят понять, куда вложить сбережения. Спрос на финансовую грамотность растёт.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Персональный бот: объясняет инструменты (вклады, облигации, акции), считает доходность, присылает алерты по курсам валют и ставкам.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Люди 28–45 лет с накоплениями от 100 тыс. руб.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Подписка + реферальные выплаты от брокеров и банков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🏠  4. Бот для арендаторов и арендодателей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Рынок аренды жилья перегрет, стоимость на майские праздники бьёт рекорды. Посредники берут огромные комиссии.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Бот агрегирует объявления, проверяет договоры через ИИ на подводные камни, помогает торговаться. Ниша — краткосрочная и туристическая аренда.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Арендаторы 22–40 лет, владельцы 1–3 квартир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Платная проверка договора (200–500 руб.), подписка для арендодателей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🎓  5. Микрообучение в формате Telegram-курсов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Стандартные онлайн-курсы проходят до конца лишь 20–30% пользователей, а микромодули — более 80%. Экономия времени 60% при том же результате.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Бот доставляет обучение «каплями» — 5 минут в день. Ниши: английский язык, Excel, основы инвестиций, маркетинг, программирование.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Специалисты 24–40 лет, хотящие вырасти в карьере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Подписка 300–700 руб./мес., корпоративные лицензии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🛒  6. Бот-закупщик для ресторанов и кафе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Рестораны, кафе и небольшие магазины тратят часы в день на ручные заказы у множества поставщиков — это нерешённая боль отрасли.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Бот принимает голосовой или текстовый список товаров, автоматически формирует заявки поставщикам, отслеживает доставку и сравнивает цены.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Владельцы ресторанов, кафе, небольших магазинов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% от объёма закупок, абонентская плата от 3000 руб./мес.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🤖  7. Агентство «боты под ключ» для локального бизнеса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Стартовые вложения в типовой чат-бот — 50–100 тыс. руб., окупаемость 3–4 месяца при 10 клиентах по 10 тыс. руб./мес.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Типовые боты для ветклиник, автосервисов, салонов красоты — запись, напоминания, рассылки. Продаётся как готовый продукт с абонплатой.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Владельцы локального бизнеса в городах 100 тыс.+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5 000–15 000 руб. за подключение + 1 500–3 000 руб./мес. за поддержку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🧠  8. ИИ-ассистент для первичного найма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Рекордно низкая безработица (2,2%) означает дефицит кадров. Малый бизнес не может нанять HR, а нанимать всё равно нужно.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Бот проводит первичное интервью с кандидатами, задаёт вопросы, оценивает ответы, присылает работодателю топ-3 с резюме. Экономит 5–10 часов в неделю.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Владельцы малого и среднего бизнеса, HR-специалисты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Подписка B2B от 2 000 руб./мес., оплата за успешный найм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📣  9. Бот-автоматизатор посева рекламы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Размещение в 20 микро-каналах по 2–5 тыс. подписчиков даёт в 2–3 раза больше охвата, чем у блогера с 100 тыс., при цене за просмотр до 5 раз ниже.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SaaS-бот автоматизирует размещение постов в сотнях Telegram-каналов, отслеживает статистику и формирует отчёты клиенту.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Маркетологи, digital-агентства, малый бизнес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Подписка от 3 000 руб./мес. + процент от бюджета размещения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🧾  10. Бот-юрист для типовых ситуаций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Живой юрист стоит дорого, а большинство вопросов — типовые: трудовые споры, возврат товара, ДТП, проблемы с арендой и ЖКХ.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Бот через диалог собирает ситуацию и генерирует претензию, жалобу, договор или исковое заявление. Сложные случаи передаёт живому юристу.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Физлица и ИП, попавшие в типовую правовую ситуацию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Платные шаблоны (100–300 руб.), консультации юристов-партнёров</w:t>
            </w:r>
          </w:p>
        </w:tc>
      </w:tr>
    </w:tbl>
    <w:p>
      <w:pPr>
        <w:spacing w:after="200" w:before="2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9F6E" w:val="clear"/>
            <w:tcMar>
              <w:top w:type="dxa" w:w="160"/>
              <w:left w:type="dxa" w:w="280"/>
              <w:bottom w:type="dxa" w:w="160"/>
              <w:right w:type="dxa" w:w="2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🟢  БЛОК 2 — Потребление и рынки (идеи 11–20)</w:t>
            </w:r>
          </w:p>
        </w:tc>
      </w:tr>
    </w:tbl>
    <w:p>
      <w:pP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💰  11. Бот «Умная экономия»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Доля расходов россиян на продукты достигла 39% — максимум с 2008 года. При этом люди экономят на базовом, но не отказываются от любимого.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Бот анализирует чеки (фото или ввод), находит где переплачиваешь, предлагает замены и сравнивает цены в ближайших магазинах.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Молодые семьи и одиночки 25–40 лет с бюджетом до 80 тыс./мес.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Реклама магазинов и брендов, подписка premium с расширенной аналитикой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🚗  12. Бот для владельцев подержанных авто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Россиянин 2026 года тратит рекордные суммы на ремонт старого автомобиля. Новые машины недоступны — чинят то, что есть.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Принимает марку/модель/год и симптом поломки → выдаёт диагноз, среднюю стоимость ремонта, список проверенных сервисов рядом.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Владельцы авто старше 5 лет, 25–55 лет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Реклама автосервисов, платные детальные диагнозы, подписка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🌏  13. Бот-помощник путешественника по Азии и СНГ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26% россиян в 2026-м планируют посетить новую страну. Популярны Азия, ОАЭ, страны СНГ — туда, куда летят прямые рейсы.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Бот подбирает маршруты, визовые требования, отели по бюджету, местные лайфхаки — всё в диалоге, без сайтов и приложений.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Путешественники 25–45 лет, бюджет поездки 50–200 тыс. руб.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Партнёрские комиссии от отелей и авиабилетов, платные маршруты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🧴  14. Бот-консультант по уходу за собой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Спрос на услуги салонов красоты растёт. Корейские бренды косметики показывают рост до 123% на маркетплейсах.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Принимает фото кожи или описание типа волос → рекомендует уход, корейские/отечественные продукты с прямыми ссылками на Wildberries и Ozon.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Женщины 18–40 лет, интересующиеся уходом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Реферальные комиссии от маркетплейсов, брендированные подборки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📦  15. Бот для селлеров на маркетплейсах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Онлайн-торговля в России — 13,4 трлн руб., рынок входит в зрелую фазу. Конкуренция растёт, аналитика становится обязательной.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Бот помогает анализировать нишу, отслеживать конкурентов, генерировать описания карточек товаров и оптимизировать рекламу.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2+ млн активных продавцов на WB, Ozon и Яндекс Маркете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Подписка 1 000–3 000 руб./мес., тариф по объёму продаж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🏗️  16. Бот для ремонта квартиры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Люди не покупают новое жильё, но активно обустраивают то, что есть. Спрос на товары для дома — один из главных трендов маркетплейсов.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Принимает площадь и задачу → выдаёт смету ремонта, список материалов с ценами, рейтинг бригад. Помогает не переплатить и не ошибиться.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Собственники жилья, съёмщики, новосёлы 25–50 лет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Реклама строй-магазинов, комиссия за лиды бригадам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🎓  17. Бот для подготовки к ЕГЭ и ОГЭ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Родители экономят на многом, но не на образовании детей. Микрообучение усваивается с тем же эффектом, что и обычные курсы, занимая на 60% меньше времени.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Ежедневные задачи по математике, русскому, химии, физике прямо в чат-боте. Объясняет ошибки, адаптирует сложность, шлёт отчёт родителям.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Школьники 14–17 лет и их родители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Подписка 500–900 руб./мес. — в 10 раз дешевле репетитора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🤝  18. Бот-нетворкинг для предпринимателей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В 2026 году побеждают специализация и нишевые решения. Предприниматели ищут партнёров, клиентов и единомышленников.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Бот анкетирует предпринимателей, находит совпадения по нише/городу/запросу и организует знакомства в закрытых чатах или офлайн-встречах.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Предприниматели малого бизнеса, фрилансеры, стартаперы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Платный доступ в клуб, спонсорство мероприятий, premium-профили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🧑‍💼  19. HR-бот для поиска сотрудников в дефицитных нишах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Найти повара, рабочего, курьера или продавца — почти невозможно. Дефицит кадров в России оценивается в 3–4 млн человек.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Бот публикует вакансию за 2 минуты, рассылает по релевантным чатам и каналам, принимает отклики и проводит первичный отбор.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Рестораны, доставка, ритейл, строительство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Оплата за успешный найм, подписка для регулярного найма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🏪  20. Бот — «личный менеджер» для локального бизнеса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Мини-приложения и чат-боты в Telegram закрывают сценарии, которые раньше требовали отдельного сайта или приложения.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Белый лейбл-бот для кофейни, шиномонтажа, парикмахерской: принимает заказы, собирает отзывы, делает рассылки лояльным клиентам.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Локальный бизнес с базой от 100 постоянных клиентов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5 000 руб. за подключение + 1 500 руб./мес. — легко масштабируется</w:t>
            </w:r>
          </w:p>
        </w:tc>
      </w:tr>
    </w:tbl>
    <w:p>
      <w:pPr>
        <w:spacing w:after="200" w:before="2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7803" w:val="clear"/>
            <w:tcMar>
              <w:top w:type="dxa" w:w="160"/>
              <w:left w:type="dxa" w:w="280"/>
              <w:bottom w:type="dxa" w:w="160"/>
              <w:right w:type="dxa" w:w="2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🟡  БЛОК 3 — Здоровье и труд (идеи 21–30)</w:t>
            </w:r>
          </w:p>
        </w:tc>
      </w:tr>
    </w:tbl>
    <w:p>
      <w:pP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🧘  21. Бот для борьбы с выгоранием и стрессом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57% компаний относят ментальное здоровье к приоритетным направлениям. Выгорание и эмоциональное истощение стали базовыми темами 2026 года.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Ежедневный бот-компаньон: утренний чекин настроения, дыхательные техники, мини-упражнения, дневник эмоций. Без эзотерики — только научно доказанные практики.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Офисные сотрудники и менеджеры 27–45 лет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Подписка 300–600 руб./мес., корпоративные пакеты для команд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😴  22. Бот-трекер сна и восстановления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Персонализация стала основой медицинского подхода. Качество сна — в фокусе главных велнес-трендов 2026 года.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Принимает данные о сне, строит личный паттерн, выявляет причины усталости и даёт конкретные рекомендации. Интеграция с фитнес-трекерами.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Занятые люди 28–45 лет, жалующиеся на усталость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Freemium + подписка 250 руб./мес., платный разбор с нутрициологом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🍽️  23. Бот-нутрициолог на каждый день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34% россиян переходят на ЗОЖ, 33% сокращают сахар и жиры. Здоровье превращается в системный подход, а не разовые действия.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Принимает фото тарелки или голосовой список съеденного → считает КБЖУ, указывает дефициты, предлагает замены из обычных магазинов.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Люди на похудении, спортсмены, родители 25–45 лет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Подписка 400 руб./мес., консультации диетологов-партнёров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👶  24. Бот-помощник для родителей подростков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Тревожность, цифровые зависимости и конфликты с подростками — одно из самых востребованных направлений в психологии 2026 года.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Отвечает на вопросы «что делать, если ребёнок не выходит из комнаты», предлагает скрипты разговоров, объясняет поведение подростков простым языком.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Родители детей 12–17 лет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Подписка 500 руб./мес., консультации детских психологов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💼  25. Бот-навигатор по смене профессии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Россияне всё чаще проходят переобучение. Инвестиции в переквалификацию теперь ложатся на плечи самих работников.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Принимает текущую профессию и желаемую → строит персональный план перехода с курсами, сроками и реалистичной стоимостью.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Люди 28–45 лет, хотящие сменить профессию или вырасти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Партнёрские выплаты от образовательных платформ (Skyeng, Skillbox и др.)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🤖  26. Бот-ассистент для фрилансеров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Почти половина россиян ищут подработку, а доля самозанятых и фрилансеров продолжает расти. Рутина убивает продуктивность.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Генерирует коммерческие предложения, составляет договоры, считает налог самозанятого, напоминает о дедлайнах и формирует отчёты для клиентов.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Фрилансеры, самозанятые, консультанты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Подписка 400–900 руб./мес., пакеты шаблонов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🏋️  27. Бот-персональный тренер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Персональный спорт становится интеллектуальным — люди переходят к персонализированным программам с трекингом прогресса.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Составляет программу тренировок под параметры (дома/зал, оборудование, уровень), прогрессирует нагрузку, ведёт журнал, объясняет технику.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Люди 22–45 лет, тренирующиеся самостоятельно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Подписка 400–800 руб./мес. — в 15 раз дешевле живого тренера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🏢  28. Бот для корпоративного HR — удержание сотрудников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Дефицит в 3–4 млн работников заставляет работодателей конкурировать за каждого специалиста. Удержать дороже, чем найти.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Анонимный пульс-бот: собирает настроение сотрудников, выявляет риск увольнения заранее, предлагает HR конкретные действия на основе данных.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HR-директора и руководители компаний 50–500 сотрудников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B2B подписка от 5 000 руб./мес. за команду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🌿  29. Бот по экономии на ЖКХ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Индексация ЖКХ в среднем на 10% по стране — один из главных факторов давления на бюджет россиян в 2026 году.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Принимает данные счётчиков, анализирует потребление, подсказывает способы снизить счёт и находит льготы. Помогает оспаривать начисления.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Собственники и арендаторы жилья, пенсионеры и семьи с детьми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Freemium + подписка 150 руб./мес., реклама энергоэффективных товаров</w:t>
            </w:r>
          </w:p>
        </w:tc>
      </w:tr>
    </w:tbl>
    <w:p>
      <w:pPr>
        <w:pBdr>
          <w:bottom w:val="single" w:color="E5E7EB" w:sz="4" w:space="1"/>
        </w:pBdr>
        <w:spacing w:after="12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2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6"/>
                <w:szCs w:val="26"/>
              </w:rPr>
              <w:t xml:space="preserve">📱  30. Бот «Второй мозг» для перегруженных менеджеров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56DB" w:sz="12"/>
              <w:bottom w:val="none" w:color="FFFFFF" w:sz="0"/>
              <w:right w:val="none" w:color="FFFFFF" w:sz="0"/>
            </w:tcBorders>
            <w:shd w:fill="F1F5F9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20"/>
                <w:szCs w:val="20"/>
              </w:rPr>
              <w:t xml:space="preserve">📊 Откуда тренд: </w:t>
            </w:r>
            <w:r>
              <w:rPr>
                <w:rFonts w:ascii="Arial" w:cs="Arial" w:eastAsia="Arial" w:hAnsi="Arial"/>
                <w:color w:val="374151"/>
                <w:sz w:val="20"/>
                <w:szCs w:val="20"/>
              </w:rPr>
              <w:t xml:space="preserve">Информационная перегрузка и «вечная готовность» к уведомлениям — одна из главных угроз цифрового благополучия в 2026 году.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6DB"/>
                <w:sz w:val="18"/>
                <w:szCs w:val="18"/>
              </w:rPr>
              <w:t xml:space="preserve">💡 Идея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Принимает идеи, задачи, ссылки и голосовые — структурирует в базу знаний, напоминает в нужное время, формирует дайджест дня. Личная система второго мозга прямо в Telegram.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9F6E"/>
                <w:sz w:val="18"/>
                <w:szCs w:val="18"/>
              </w:rPr>
              <w:t xml:space="preserve">👥 Аудитория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Менеджеры, предприниматели, специалисты 28–50 лет</w:t>
            </w:r>
          </w:p>
        </w:tc>
      </w:tr>
      <w:tr>
        <w:tc>
          <w:tcPr>
            <w:tcW w:type="dxa" w:w="1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9FA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27803"/>
                <w:sz w:val="18"/>
                <w:szCs w:val="18"/>
              </w:rPr>
              <w:t xml:space="preserve">💰 Монетизация</w:t>
            </w:r>
          </w:p>
        </w:tc>
        <w:tc>
          <w:tcPr>
            <w:tcW w:type="dxa" w:w="7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Подписка 500–1000 руб./мес., корпоративные лицензии</w:t>
            </w:r>
          </w:p>
        </w:tc>
      </w:tr>
    </w:tbl>
    <w:p>
      <w:pPr>
        <w:spacing w:after="200" w:before="2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827" w:val="clear"/>
            <w:tcMar>
              <w:top w:type="dxa" w:w="240"/>
              <w:left w:type="dxa" w:w="280"/>
              <w:bottom w:type="dxa" w:w="240"/>
              <w:right w:type="dxa" w:w="2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9FAFB"/>
                <w:sz w:val="22"/>
                <w:szCs w:val="22"/>
              </w:rPr>
              <w:t xml:space="preserve">Итого: 30 идей · 3 блока · Актуально на май 2026</w:t>
            </w:r>
          </w:p>
          <w:p>
            <w:pPr>
              <w:spacing w:after="40" w:before="40"/>
            </w:pPr>
            <w: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9CA3AF"/>
                <w:sz w:val="20"/>
                <w:szCs w:val="20"/>
              </w:rPr>
              <w:t xml:space="preserve">Быстрее всего запустить: идеи #2, #5, #7, #11, #26</w:t>
            </w:r>
          </w:p>
        </w:tc>
      </w:tr>
    </w:tbl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A56DB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Arial" w:cs="Arial" w:eastAsia="Arial" w:hAnsi="Arial"/>
      <w:b/>
      <w:bCs/>
      <w:color w:val="374151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2026-05-02T16:36:56.904Z</dcterms:created>
  <dcterms:modified xsi:type="dcterms:W3CDTF">2026-05-02T16:36:56.911Z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